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0001933334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20"/>
        <w:spacing w:after="0" w:line="281" w:lineRule="auto"/>
        <w:rPr>
          <w:sz w:val="20"/>
          <w:szCs w:val="20"/>
          <w:color w:val="auto"/>
        </w:rPr>
      </w:pPr>
      <w:r>
        <w:rPr>
          <w:rFonts w:ascii="Times New Roman" w:cs="Times New Roman" w:eastAsia="Times New Roman" w:hAnsi="Times New Roman"/>
          <w:sz w:val="22"/>
          <w:szCs w:val="22"/>
          <w:color w:val="auto"/>
        </w:rPr>
        <w:t>AMERICAN SUPERCONDUCTOR CORP /DE/ 000-19672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114 EAST MAIN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AYER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01432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9788423000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Dambier Laura A.</w:t>
      </w:r>
    </w:p>
    <w:p>
      <w:pPr>
        <w:spacing w:after="0" w:line="44" w:lineRule="exact"/>
        <w:rPr>
          <w:sz w:val="24"/>
          <w:szCs w:val="24"/>
          <w:color w:val="auto"/>
        </w:rPr>
      </w:pPr>
    </w:p>
    <w:p>
      <w:pPr>
        <w:sectPr>
          <w:pgSz w:w="11900" w:h="16838" w:orient="portrait"/>
          <w:cols w:equalWidth="0" w:num="2">
            <w:col w:w="5740" w:space="680"/>
            <w:col w:w="4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160854.00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47694445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04/11/2025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2639</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04/11/2025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04/12/2024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1361</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04/12/2024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Laura A. Dambier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2026-06-10T12:20:36Z</dcterms:created>
  <dcterms:modified xsi:type="dcterms:W3CDTF">2026-06-10T12:20:36Z</dcterms:modified>
</cp:coreProperties>
</file>